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F82A9B">
      <w:pPr>
        <w:ind w:firstLine="420"/>
        <w:rPr>
          <w:szCs w:val="30"/>
        </w:rPr>
      </w:pPr>
      <w:bookmarkStart w:id="0" w:name="_GoBack"/>
      <w:bookmarkEnd w:id="0"/>
      <w:r>
        <w:rPr>
          <w:rFonts w:hint="eastAsia"/>
          <w:szCs w:val="30"/>
        </w:rPr>
        <w:t>一个优美的市立公园，英式公园。导游图册上说这是慕尼黑最早的现代公众园林，直到今天还是慕尼黑人周末休息游玩的好去处。</w:t>
      </w:r>
    </w:p>
    <w:p w:rsidR="00000000" w:rsidRDefault="00F82A9B">
      <w:pPr>
        <w:pStyle w:val="a3"/>
      </w:pPr>
      <w:r>
        <w:rPr>
          <w:rFonts w:hint="eastAsia"/>
        </w:rPr>
        <w:t>公园就在市中心，却是出乎意料地大，需要靠路标来指明方向。它不仅有着英式园林的自然率性，还被赋于了东方的色彩。除了本世纪初开园时就有的一座中国塔外，还有一处是近年请日本园林师来设计建造的东方园。</w:t>
      </w:r>
    </w:p>
    <w:p w:rsidR="00F82A9B" w:rsidRDefault="00F82A9B">
      <w:pPr>
        <w:ind w:firstLine="420"/>
        <w:rPr>
          <w:rFonts w:hint="eastAsia"/>
        </w:rPr>
      </w:pPr>
      <w:r>
        <w:rPr>
          <w:rFonts w:hint="eastAsia"/>
          <w:szCs w:val="30"/>
        </w:rPr>
        <w:t>休息游玩的人果然不少，有许多是全家提着野餐篮，来享受这葱绿的树林。刚开始还希望把所有标明的景点按图索骥地看个遍，很快发现在这样小河潺潺，草坪绿树遍野的大型自然园林里，这样做实在是个愚人。</w:t>
      </w:r>
    </w:p>
    <w:sectPr w:rsidR="00F82A9B">
      <w:pgSz w:w="11907" w:h="16840" w:code="9"/>
      <w:pgMar w:top="1440" w:right="1797" w:bottom="1440" w:left="1797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406B"/>
    <w:rsid w:val="0056406B"/>
    <w:rsid w:val="00F82A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semiHidden/>
    <w:pPr>
      <w:ind w:firstLine="420"/>
    </w:pPr>
    <w:rPr>
      <w:szCs w:val="3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semiHidden/>
    <w:pPr>
      <w:ind w:firstLine="420"/>
    </w:pPr>
    <w:rPr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212</Characters>
  <Application>Microsoft Office Word</Application>
  <DocSecurity>0</DocSecurity>
  <Lines>1</Lines>
  <Paragraphs>1</Paragraphs>
  <ScaleCrop>false</ScaleCrop>
  <HeadingPairs>
    <vt:vector size="2" baseType="variant">
      <vt:variant>
        <vt:lpstr>题目</vt:lpstr>
      </vt:variant>
      <vt:variant>
        <vt:i4>1</vt:i4>
      </vt:variant>
    </vt:vector>
  </HeadingPairs>
  <TitlesOfParts>
    <vt:vector size="1" baseType="lpstr">
      <vt:lpstr>我们所拥抱的，正是大草原的永恒的春天</vt:lpstr>
    </vt:vector>
  </TitlesOfParts>
  <Company>zd7s</Company>
  <LinksUpToDate>false</LinksUpToDate>
  <CharactersWithSpaces>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我们所拥抱的，正是大草原的永恒的春天</dc:title>
  <dc:creator>guowei</dc:creator>
  <cp:lastModifiedBy>sony</cp:lastModifiedBy>
  <cp:revision>2</cp:revision>
  <dcterms:created xsi:type="dcterms:W3CDTF">2014-09-08T01:47:00Z</dcterms:created>
  <dcterms:modified xsi:type="dcterms:W3CDTF">2014-09-08T01:47:00Z</dcterms:modified>
</cp:coreProperties>
</file>