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附件1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9" w:afterLines="0"/>
        <w:textAlignment w:val="auto"/>
        <w:rPr>
          <w:rFonts w:hint="eastAsia" w:ascii="方正小标宋_GBK" w:hAnsi="方正小标宋_GBK" w:eastAsia="方正小标宋_GBK" w:cs="方正小标宋_GBK"/>
          <w:kern w:val="0"/>
        </w:rPr>
      </w:pPr>
      <w:r>
        <w:rPr>
          <w:rFonts w:hint="eastAsia" w:ascii="方正小标宋_GBK" w:hAnsi="方正小标宋_GBK" w:eastAsia="方正小标宋_GBK" w:cs="方正小标宋_GBK"/>
          <w:kern w:val="0"/>
        </w:rPr>
        <w:t>西南科技大学成人高等教育校外教学点、函授站先进集体推荐表</w:t>
      </w:r>
    </w:p>
    <w:tbl>
      <w:tblPr>
        <w:tblStyle w:val="6"/>
        <w:tblW w:w="88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581"/>
        <w:gridCol w:w="6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教学点（函授站）名称</w:t>
            </w:r>
          </w:p>
        </w:tc>
        <w:tc>
          <w:tcPr>
            <w:tcW w:w="6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参评奖项</w:t>
            </w:r>
          </w:p>
        </w:tc>
        <w:tc>
          <w:tcPr>
            <w:tcW w:w="6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420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5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0"/>
              </w:rPr>
              <w:t>主要工作业绩（可另附纸）</w:t>
            </w:r>
          </w:p>
        </w:tc>
        <w:tc>
          <w:tcPr>
            <w:tcW w:w="7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/>
              </w:rPr>
              <w:t>务必对落实意识形态责任制和开展思想政治教育工作情况进行总结。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依托单位意见</w:t>
            </w:r>
          </w:p>
        </w:tc>
        <w:tc>
          <w:tcPr>
            <w:tcW w:w="7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  <w:p>
            <w:pPr>
              <w:widowControl/>
              <w:ind w:firstLine="2310" w:firstLineChars="1100"/>
              <w:jc w:val="both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负责人签字：            单位盖章：</w:t>
            </w:r>
          </w:p>
          <w:p>
            <w:pPr>
              <w:widowControl/>
              <w:ind w:firstLine="4935" w:firstLineChars="2350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评优小组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意见</w:t>
            </w:r>
          </w:p>
        </w:tc>
        <w:tc>
          <w:tcPr>
            <w:tcW w:w="7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4935" w:firstLineChars="2350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  <w:p>
            <w:pPr>
              <w:widowControl/>
              <w:ind w:firstLine="4830" w:firstLineChars="2300"/>
              <w:jc w:val="both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组长签字：</w:t>
            </w:r>
          </w:p>
          <w:p>
            <w:pPr>
              <w:widowControl/>
              <w:ind w:firstLine="4935" w:firstLineChars="2350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继续教育学院意见</w:t>
            </w:r>
          </w:p>
        </w:tc>
        <w:tc>
          <w:tcPr>
            <w:tcW w:w="7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2100" w:firstLineChars="1000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  <w:p>
            <w:pPr>
              <w:widowControl/>
              <w:ind w:firstLine="2310" w:firstLineChars="1100"/>
              <w:jc w:val="both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负责人签字：            学院盖章：</w:t>
            </w:r>
          </w:p>
          <w:p>
            <w:pPr>
              <w:widowControl/>
              <w:ind w:right="180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 xml:space="preserve">                                                  年   月   日</w:t>
            </w:r>
          </w:p>
        </w:tc>
      </w:tr>
    </w:tbl>
    <w:p>
      <w:pPr>
        <w:spacing w:line="400" w:lineRule="exact"/>
        <w:ind w:left="840" w:hanging="840" w:hangingChars="4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注：1.“参评奖项”为“优秀教学点（函授站）”和“招生先进教学点（函授站）”，参评</w:t>
      </w:r>
      <w:r>
        <w:rPr>
          <w:rFonts w:hint="eastAsia" w:ascii="仿宋_GB2312" w:hAnsi="仿宋_GB2312" w:eastAsia="仿宋_GB2312" w:cs="仿宋_GB2312"/>
          <w:kern w:val="0"/>
        </w:rPr>
        <w:t>站点</w:t>
      </w:r>
      <w:r>
        <w:rPr>
          <w:rFonts w:hint="eastAsia" w:ascii="仿宋_GB2312" w:hAnsi="仿宋_GB2312" w:eastAsia="仿宋_GB2312" w:cs="仿宋_GB2312"/>
        </w:rPr>
        <w:t>只能选择其中一个奖项。</w:t>
      </w:r>
    </w:p>
    <w:p>
      <w:pPr>
        <w:spacing w:line="400" w:lineRule="exact"/>
        <w:ind w:left="840" w:leftChars="200" w:hanging="420" w:hanging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2.本表一式</w:t>
      </w:r>
      <w:r>
        <w:rPr>
          <w:rFonts w:hint="eastAsia" w:ascii="仿宋_GB2312" w:hAnsi="仿宋_GB2312" w:eastAsia="仿宋_GB2312" w:cs="仿宋_GB2312"/>
          <w:lang w:val="en-US" w:eastAsia="zh-CN"/>
        </w:rPr>
        <w:t>两</w:t>
      </w:r>
      <w:r>
        <w:rPr>
          <w:rFonts w:hint="eastAsia" w:ascii="仿宋_GB2312" w:hAnsi="仿宋_GB2312" w:eastAsia="仿宋_GB2312" w:cs="仿宋_GB2312"/>
        </w:rPr>
        <w:t>份，校外站点和依托建设单位签字盖章后寄至继续教育学院成人教育科。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宋黑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4801870</wp:posOffset>
              </wp:positionH>
              <wp:positionV relativeFrom="paragraph">
                <wp:posOffset>-358140</wp:posOffset>
              </wp:positionV>
              <wp:extent cx="81089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089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left="280" w:hanging="280" w:hangingChars="10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8.1pt;margin-top:-28.2pt;height:144pt;width:63.85pt;mso-position-horizontal-relative:margin;z-index:251659264;mso-width-relative:page;mso-height-relative:page;" filled="f" stroked="f" coordsize="21600,21600" o:gfxdata="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zNm832gAAAAsBAAAPAAAAAAAAAAEAIAAAACIAAABkcnMvZG93bnJldi54&#10;bWxQSwECFAAUAAAACACHTuJAvksEdjECAABWBAAADgAAAAAAAAABACAAAAAp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280" w:hanging="280" w:hangingChars="10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-4445</wp:posOffset>
              </wp:positionH>
              <wp:positionV relativeFrom="paragraph">
                <wp:posOffset>-349885</wp:posOffset>
              </wp:positionV>
              <wp:extent cx="101727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72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firstLine="280" w:firstLineChars="10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0.35pt;margin-top:-27.55pt;height:144pt;width:80.1pt;mso-position-horizontal-relative:margin;z-index:251660288;mso-width-relative:page;mso-height-relative:page;" filled="f" stroked="f" coordsize="21600,21600" o:gfxdata="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DqV2bNgAAAAJAQAADwAAAAAAAAABACAAAAAiAAAAZHJzL2Rvd25yZXYu&#10;eG1sUEsBAhQAFAAAAAgAh07iQIuCR4k0AgAAVwQAAA4AAAAAAAAAAQAgAAAAJ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280" w:firstLineChars="10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29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iMTA1Y2EwZTI3ZjNlZWNkZDUxZjFmMjVkMWFkYzkifQ=="/>
  </w:docVars>
  <w:rsids>
    <w:rsidRoot w:val="00C10047"/>
    <w:rsid w:val="000134CD"/>
    <w:rsid w:val="000F27F8"/>
    <w:rsid w:val="00112C21"/>
    <w:rsid w:val="001461C6"/>
    <w:rsid w:val="00155A03"/>
    <w:rsid w:val="0018188A"/>
    <w:rsid w:val="00196410"/>
    <w:rsid w:val="0020447B"/>
    <w:rsid w:val="00247829"/>
    <w:rsid w:val="002D4293"/>
    <w:rsid w:val="0034551D"/>
    <w:rsid w:val="00361301"/>
    <w:rsid w:val="003A4116"/>
    <w:rsid w:val="0041012D"/>
    <w:rsid w:val="00473FF4"/>
    <w:rsid w:val="0047471E"/>
    <w:rsid w:val="00525196"/>
    <w:rsid w:val="0054517E"/>
    <w:rsid w:val="005F5CA3"/>
    <w:rsid w:val="00630797"/>
    <w:rsid w:val="006564BF"/>
    <w:rsid w:val="00671947"/>
    <w:rsid w:val="006D7084"/>
    <w:rsid w:val="007E6863"/>
    <w:rsid w:val="007F363E"/>
    <w:rsid w:val="0095339A"/>
    <w:rsid w:val="009E127A"/>
    <w:rsid w:val="00A53DA1"/>
    <w:rsid w:val="00AD36B1"/>
    <w:rsid w:val="00B02A7B"/>
    <w:rsid w:val="00B4421B"/>
    <w:rsid w:val="00B94286"/>
    <w:rsid w:val="00BD71BB"/>
    <w:rsid w:val="00BE6567"/>
    <w:rsid w:val="00C10047"/>
    <w:rsid w:val="00C35AE4"/>
    <w:rsid w:val="00C62A15"/>
    <w:rsid w:val="00D81EC7"/>
    <w:rsid w:val="00DB6FE6"/>
    <w:rsid w:val="00E31E52"/>
    <w:rsid w:val="00E51A55"/>
    <w:rsid w:val="00F42600"/>
    <w:rsid w:val="00F810A7"/>
    <w:rsid w:val="080846F6"/>
    <w:rsid w:val="098A7556"/>
    <w:rsid w:val="0AAB15EF"/>
    <w:rsid w:val="12F64C51"/>
    <w:rsid w:val="180D30AE"/>
    <w:rsid w:val="204C499E"/>
    <w:rsid w:val="296F0D7F"/>
    <w:rsid w:val="2CE4505C"/>
    <w:rsid w:val="2F0401BB"/>
    <w:rsid w:val="2FAEB0D4"/>
    <w:rsid w:val="361B5A10"/>
    <w:rsid w:val="36CA083B"/>
    <w:rsid w:val="37D42D2F"/>
    <w:rsid w:val="48383445"/>
    <w:rsid w:val="4C8A053E"/>
    <w:rsid w:val="51F565D7"/>
    <w:rsid w:val="57971DB7"/>
    <w:rsid w:val="75837DFF"/>
    <w:rsid w:val="766D4C68"/>
    <w:rsid w:val="76D2635D"/>
    <w:rsid w:val="7C8408B8"/>
    <w:rsid w:val="7F034F87"/>
    <w:rsid w:val="D3FDD9C1"/>
    <w:rsid w:val="DEE8D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11">
    <w:name w:val="样式8"/>
    <w:basedOn w:val="1"/>
    <w:link w:val="12"/>
    <w:qFormat/>
    <w:uiPriority w:val="0"/>
    <w:pPr>
      <w:spacing w:beforeLines="50" w:afterLines="50"/>
      <w:jc w:val="center"/>
    </w:pPr>
    <w:rPr>
      <w:rFonts w:ascii="方正宋黑简体" w:hAnsi="Times New Roman" w:eastAsia="方正宋黑简体" w:cs="黑体"/>
      <w:bCs/>
      <w:sz w:val="28"/>
      <w:szCs w:val="28"/>
    </w:rPr>
  </w:style>
  <w:style w:type="character" w:customStyle="1" w:styleId="12">
    <w:name w:val="样式8 Char"/>
    <w:link w:val="11"/>
    <w:qFormat/>
    <w:uiPriority w:val="0"/>
    <w:rPr>
      <w:rFonts w:ascii="方正宋黑简体" w:eastAsia="方正宋黑简体" w:cs="黑体"/>
      <w:bCs/>
      <w:kern w:val="2"/>
      <w:sz w:val="28"/>
      <w:szCs w:val="28"/>
    </w:rPr>
  </w:style>
  <w:style w:type="character" w:customStyle="1" w:styleId="13">
    <w:name w:val="批注框文本 字符"/>
    <w:basedOn w:val="7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="http://schemas.openxmlformats.org/officeDocument/2006/bibliography" xmlns:b="http://schemas.openxmlformats.org/officeDocument/2006/bibliography" StyleName="APA" SelectedStyle="\APA.XSL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C8DB96-F4AA-4AB1-BC87-4E0647FFA5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1051</Words>
  <Characters>1072</Characters>
  <Lines>10</Lines>
  <Paragraphs>3</Paragraphs>
  <TotalTime>6</TotalTime>
  <ScaleCrop>false</ScaleCrop>
  <LinksUpToDate>false</LinksUpToDate>
  <CharactersWithSpaces>1442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2021-03-16T20:14:00Z</dcterms:created>
  <dc:creator>付磊</dc:creator>
  <cp:lastModifiedBy>唱 晓</cp:lastModifiedBy>
  <cp:lastPrinted>2022-09-06T16:26:00Z</cp:lastPrinted>
  <dcterms:modified xsi:type="dcterms:W3CDTF">2023-04-27T06:36:04Z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3A19C75802064B9E88344C447D25E885_13</vt:lpwstr>
  </property>
</Properties>
</file>